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8048" w14:textId="035C92AA" w:rsidR="005D4CA1" w:rsidRPr="00834A36" w:rsidRDefault="005D4CA1" w:rsidP="00CA13A4">
      <w:pPr>
        <w:pStyle w:val="NormalWeb"/>
        <w:shd w:val="clear" w:color="auto" w:fill="FFFFFF"/>
        <w:spacing w:before="0" w:beforeAutospacing="0" w:after="300" w:afterAutospacing="0"/>
        <w:jc w:val="center"/>
        <w:rPr>
          <w:rFonts w:ascii="Raleway" w:hAnsi="Raleway"/>
          <w:color w:val="000000"/>
          <w:sz w:val="40"/>
          <w:szCs w:val="40"/>
        </w:rPr>
      </w:pPr>
      <w:r w:rsidRPr="00834A36">
        <w:rPr>
          <w:rStyle w:val="lev"/>
          <w:rFonts w:ascii="Raleway" w:hAnsi="Raleway"/>
          <w:color w:val="000000"/>
          <w:sz w:val="40"/>
          <w:szCs w:val="40"/>
        </w:rPr>
        <w:t xml:space="preserve">Une </w:t>
      </w:r>
      <w:r w:rsidR="00834A36" w:rsidRPr="00834A36">
        <w:rPr>
          <w:rStyle w:val="lev"/>
          <w:rFonts w:ascii="Raleway" w:hAnsi="Raleway"/>
          <w:color w:val="000000"/>
          <w:sz w:val="40"/>
          <w:szCs w:val="40"/>
        </w:rPr>
        <w:t>t</w:t>
      </w:r>
      <w:r w:rsidRPr="00834A36">
        <w:rPr>
          <w:rStyle w:val="lev"/>
          <w:rFonts w:ascii="Raleway" w:hAnsi="Raleway"/>
          <w:color w:val="000000"/>
          <w:sz w:val="40"/>
          <w:szCs w:val="40"/>
        </w:rPr>
        <w:t xml:space="preserve">oute </w:t>
      </w:r>
      <w:r w:rsidR="00834A36" w:rsidRPr="00834A36">
        <w:rPr>
          <w:rStyle w:val="lev"/>
          <w:rFonts w:ascii="Raleway" w:hAnsi="Raleway"/>
          <w:color w:val="000000"/>
          <w:sz w:val="40"/>
          <w:szCs w:val="40"/>
        </w:rPr>
        <w:t>p</w:t>
      </w:r>
      <w:r w:rsidRPr="00834A36">
        <w:rPr>
          <w:rStyle w:val="lev"/>
          <w:rFonts w:ascii="Raleway" w:hAnsi="Raleway"/>
          <w:color w:val="000000"/>
          <w:sz w:val="40"/>
          <w:szCs w:val="40"/>
        </w:rPr>
        <w:t xml:space="preserve">etite </w:t>
      </w:r>
      <w:r w:rsidR="00834A36" w:rsidRPr="00834A36">
        <w:rPr>
          <w:rStyle w:val="lev"/>
          <w:rFonts w:ascii="Raleway" w:hAnsi="Raleway"/>
          <w:color w:val="000000"/>
          <w:sz w:val="40"/>
          <w:szCs w:val="40"/>
        </w:rPr>
        <w:t>g</w:t>
      </w:r>
      <w:r w:rsidRPr="00834A36">
        <w:rPr>
          <w:rStyle w:val="lev"/>
          <w:rFonts w:ascii="Raleway" w:hAnsi="Raleway"/>
          <w:color w:val="000000"/>
          <w:sz w:val="40"/>
          <w:szCs w:val="40"/>
        </w:rPr>
        <w:t xml:space="preserve">outte de </w:t>
      </w:r>
      <w:r w:rsidR="00834A36" w:rsidRPr="00834A36">
        <w:rPr>
          <w:rStyle w:val="lev"/>
          <w:rFonts w:ascii="Raleway" w:hAnsi="Raleway"/>
          <w:color w:val="000000"/>
          <w:sz w:val="40"/>
          <w:szCs w:val="40"/>
        </w:rPr>
        <w:t>v</w:t>
      </w:r>
      <w:r w:rsidRPr="00834A36">
        <w:rPr>
          <w:rStyle w:val="lev"/>
          <w:rFonts w:ascii="Raleway" w:hAnsi="Raleway"/>
          <w:color w:val="000000"/>
          <w:sz w:val="40"/>
          <w:szCs w:val="40"/>
        </w:rPr>
        <w:t>ie</w:t>
      </w:r>
    </w:p>
    <w:p w14:paraId="7995CC81" w14:textId="27D6A2CF" w:rsidR="005D4CA1" w:rsidRPr="00AD3416" w:rsidRDefault="005D4CA1" w:rsidP="00AD3416">
      <w:pPr>
        <w:pStyle w:val="NormalWeb"/>
        <w:shd w:val="clear" w:color="auto" w:fill="FFFFFF"/>
        <w:spacing w:before="0" w:beforeAutospacing="0" w:after="0" w:afterAutospacing="0"/>
        <w:jc w:val="center"/>
        <w:rPr>
          <w:rFonts w:ascii="Raleway" w:hAnsi="Raleway"/>
          <w:color w:val="000000"/>
        </w:rPr>
      </w:pPr>
      <w:r w:rsidRPr="00AD3416">
        <w:rPr>
          <w:rFonts w:ascii="Raleway" w:hAnsi="Raleway"/>
          <w:color w:val="000000"/>
        </w:rPr>
        <w:t>Un</w:t>
      </w:r>
      <w:r w:rsidR="002A1499">
        <w:rPr>
          <w:rFonts w:ascii="Raleway" w:hAnsi="Raleway"/>
          <w:color w:val="000000"/>
        </w:rPr>
        <w:t xml:space="preserve"> </w:t>
      </w:r>
      <w:r w:rsidRPr="00AD3416">
        <w:rPr>
          <w:rFonts w:ascii="Raleway" w:hAnsi="Raleway"/>
          <w:color w:val="000000"/>
        </w:rPr>
        <w:t>spectacle</w:t>
      </w:r>
      <w:r w:rsidR="008819CB">
        <w:rPr>
          <w:rFonts w:ascii="Raleway" w:hAnsi="Raleway"/>
          <w:color w:val="000000"/>
        </w:rPr>
        <w:t xml:space="preserve"> </w:t>
      </w:r>
      <w:r w:rsidRPr="00AD3416">
        <w:rPr>
          <w:rFonts w:ascii="Raleway" w:hAnsi="Raleway"/>
          <w:color w:val="000000"/>
        </w:rPr>
        <w:t>de Stéphanie Migliorini</w:t>
      </w:r>
    </w:p>
    <w:p w14:paraId="3A1AAAF9" w14:textId="24F14877" w:rsidR="00AD3416" w:rsidRPr="00AD3416" w:rsidRDefault="00AD3416" w:rsidP="00AD3416">
      <w:pPr>
        <w:pStyle w:val="NormalWeb"/>
        <w:shd w:val="clear" w:color="auto" w:fill="FFFFFF"/>
        <w:spacing w:before="0" w:beforeAutospacing="0" w:after="0" w:afterAutospacing="0"/>
        <w:jc w:val="center"/>
        <w:rPr>
          <w:rFonts w:ascii="Raleway" w:hAnsi="Raleway"/>
          <w:i/>
          <w:iCs/>
          <w:color w:val="000000"/>
        </w:rPr>
      </w:pPr>
      <w:r w:rsidRPr="00AD3416">
        <w:rPr>
          <w:rFonts w:ascii="Raleway" w:hAnsi="Raleway"/>
          <w:b/>
          <w:bCs/>
          <w:i/>
          <w:iCs/>
          <w:color w:val="000000"/>
        </w:rPr>
        <w:t>De 8 mois à 5 ans</w:t>
      </w:r>
      <w:r w:rsidRPr="00AD3416">
        <w:rPr>
          <w:rFonts w:ascii="Raleway" w:hAnsi="Raleway"/>
          <w:i/>
          <w:iCs/>
          <w:color w:val="000000"/>
        </w:rPr>
        <w:t xml:space="preserve"> (et </w:t>
      </w:r>
      <w:r w:rsidR="002A1499">
        <w:rPr>
          <w:rFonts w:ascii="Raleway" w:hAnsi="Raleway"/>
          <w:i/>
          <w:iCs/>
          <w:color w:val="000000"/>
        </w:rPr>
        <w:t>un tout petit peu</w:t>
      </w:r>
      <w:r w:rsidRPr="00AD3416">
        <w:rPr>
          <w:rFonts w:ascii="Raleway" w:hAnsi="Raleway"/>
          <w:i/>
          <w:iCs/>
          <w:color w:val="000000"/>
        </w:rPr>
        <w:t xml:space="preserve"> plus…)</w:t>
      </w:r>
    </w:p>
    <w:p w14:paraId="4D89CA17" w14:textId="77777777" w:rsidR="00AD3416" w:rsidRDefault="00AD3416" w:rsidP="00CE064E">
      <w:pPr>
        <w:pStyle w:val="NormalWeb"/>
        <w:shd w:val="clear" w:color="auto" w:fill="FFFFFF"/>
        <w:spacing w:before="0" w:beforeAutospacing="0" w:after="300" w:afterAutospacing="0"/>
        <w:jc w:val="center"/>
        <w:rPr>
          <w:rFonts w:ascii="Raleway" w:hAnsi="Raleway"/>
          <w:color w:val="000000"/>
        </w:rPr>
      </w:pPr>
    </w:p>
    <w:p w14:paraId="7049742A" w14:textId="76A214AE" w:rsidR="00834A36" w:rsidRDefault="00834A36" w:rsidP="00834A36">
      <w:pPr>
        <w:pStyle w:val="NormalWeb"/>
        <w:shd w:val="clear" w:color="auto" w:fill="FFFFFF"/>
        <w:spacing w:before="0" w:beforeAutospacing="0" w:after="0" w:afterAutospacing="0"/>
        <w:rPr>
          <w:rFonts w:ascii="Raleway" w:hAnsi="Raleway"/>
          <w:color w:val="000000"/>
        </w:rPr>
      </w:pPr>
    </w:p>
    <w:p w14:paraId="43004D13" w14:textId="77777777" w:rsidR="00834A36" w:rsidRDefault="00834A36" w:rsidP="00834A36">
      <w:pPr>
        <w:pStyle w:val="NormalWeb"/>
        <w:shd w:val="clear" w:color="auto" w:fill="FFFFFF"/>
        <w:spacing w:before="0" w:beforeAutospacing="0" w:after="0" w:afterAutospacing="0"/>
        <w:rPr>
          <w:rFonts w:ascii="Raleway" w:hAnsi="Raleway"/>
          <w:color w:val="000000"/>
        </w:rPr>
      </w:pPr>
    </w:p>
    <w:p w14:paraId="6347A73E" w14:textId="79138928" w:rsidR="00834A36" w:rsidRDefault="00834A36" w:rsidP="00834A36">
      <w:pPr>
        <w:pStyle w:val="NormalWeb"/>
        <w:shd w:val="clear" w:color="auto" w:fill="FFFFFF"/>
        <w:spacing w:before="0" w:beforeAutospacing="0" w:after="0" w:afterAutospacing="0"/>
        <w:rPr>
          <w:rFonts w:ascii="Raleway" w:hAnsi="Raleway"/>
          <w:color w:val="000000"/>
        </w:rPr>
      </w:pPr>
      <w:r w:rsidRPr="00C64120">
        <w:rPr>
          <w:rStyle w:val="lev"/>
          <w:rFonts w:ascii="Raleway" w:hAnsi="Raleway"/>
          <w:b w:val="0"/>
          <w:bCs w:val="0"/>
          <w:color w:val="000000"/>
        </w:rPr>
        <w:t xml:space="preserve">D’après </w:t>
      </w:r>
      <w:r w:rsidRPr="005D4CA1">
        <w:rPr>
          <w:rStyle w:val="lev"/>
          <w:rFonts w:ascii="Raleway" w:hAnsi="Raleway"/>
          <w:b w:val="0"/>
          <w:bCs w:val="0"/>
          <w:color w:val="000000"/>
        </w:rPr>
        <w:t>le livre</w:t>
      </w:r>
      <w:r w:rsidR="00AD3416">
        <w:rPr>
          <w:rStyle w:val="lev"/>
          <w:rFonts w:ascii="Raleway" w:hAnsi="Raleway"/>
          <w:b w:val="0"/>
          <w:bCs w:val="0"/>
          <w:color w:val="000000"/>
        </w:rPr>
        <w:t xml:space="preserve"> </w:t>
      </w:r>
      <w:r>
        <w:rPr>
          <w:rStyle w:val="lev"/>
          <w:rFonts w:ascii="Raleway" w:hAnsi="Raleway"/>
          <w:color w:val="000000"/>
        </w:rPr>
        <w:t>Une Toute Petite Goutte de Pluie</w:t>
      </w:r>
      <w:r>
        <w:rPr>
          <w:rFonts w:ascii="Raleway" w:hAnsi="Raleway"/>
          <w:color w:val="000000"/>
        </w:rPr>
        <w:t> de Galia Tapiero &amp; Marion Brand – édition Kilowatt, album 3-6 ans.</w:t>
      </w:r>
    </w:p>
    <w:p w14:paraId="6973AD8B" w14:textId="77777777" w:rsidR="00C64120" w:rsidRPr="00834A36" w:rsidRDefault="00C64120" w:rsidP="00C64120">
      <w:pPr>
        <w:pStyle w:val="NormalWeb"/>
        <w:shd w:val="clear" w:color="auto" w:fill="FFFFFF"/>
        <w:spacing w:before="0" w:beforeAutospacing="0" w:after="0" w:afterAutospacing="0"/>
        <w:rPr>
          <w:rFonts w:ascii="Raleway" w:hAnsi="Raleway"/>
          <w:color w:val="000000"/>
        </w:rPr>
      </w:pPr>
      <w:r>
        <w:rPr>
          <w:rFonts w:ascii="Raleway" w:hAnsi="Raleway"/>
          <w:color w:val="000000"/>
        </w:rPr>
        <w:t>Fraichement c</w:t>
      </w:r>
      <w:r w:rsidRPr="00834A36">
        <w:rPr>
          <w:rFonts w:ascii="Raleway" w:hAnsi="Raleway"/>
          <w:color w:val="000000"/>
        </w:rPr>
        <w:t xml:space="preserve">rée </w:t>
      </w:r>
      <w:r>
        <w:rPr>
          <w:rFonts w:ascii="Raleway" w:hAnsi="Raleway"/>
          <w:color w:val="000000"/>
        </w:rPr>
        <w:t>d</w:t>
      </w:r>
      <w:r w:rsidRPr="00AD3416">
        <w:rPr>
          <w:rFonts w:ascii="Raleway" w:hAnsi="Raleway"/>
          <w:color w:val="000000"/>
        </w:rPr>
        <w:t xml:space="preserve">ans le cadre </w:t>
      </w:r>
      <w:r>
        <w:rPr>
          <w:rFonts w:ascii="Raleway" w:hAnsi="Raleway"/>
          <w:color w:val="000000"/>
        </w:rPr>
        <w:t>de l’opération </w:t>
      </w:r>
      <w:hyperlink r:id="rId4" w:history="1">
        <w:r w:rsidRPr="00862107">
          <w:rPr>
            <w:rStyle w:val="Lienhypertexte"/>
            <w:rFonts w:ascii="Raleway" w:hAnsi="Raleway"/>
            <w:b/>
            <w:bCs/>
            <w:color w:val="auto"/>
          </w:rPr>
          <w:t>Première Page 2023</w:t>
        </w:r>
      </w:hyperlink>
      <w:r>
        <w:rPr>
          <w:rFonts w:ascii="Raleway" w:hAnsi="Raleway"/>
          <w:color w:val="000000"/>
        </w:rPr>
        <w:t>, départements de Savoie et de Haute Savoie. </w:t>
      </w:r>
    </w:p>
    <w:p w14:paraId="4EE7E82A" w14:textId="13B0170E" w:rsidR="00834A36" w:rsidRDefault="00834A36" w:rsidP="00834A36">
      <w:pPr>
        <w:pStyle w:val="NormalWeb"/>
        <w:shd w:val="clear" w:color="auto" w:fill="FFFFFF"/>
        <w:spacing w:before="0" w:beforeAutospacing="0" w:after="0" w:afterAutospacing="0"/>
        <w:rPr>
          <w:rFonts w:ascii="Raleway" w:hAnsi="Raleway"/>
          <w:color w:val="000000"/>
        </w:rPr>
      </w:pPr>
    </w:p>
    <w:p w14:paraId="59E11758" w14:textId="318CCF1A" w:rsidR="00834A36" w:rsidRDefault="00834A36" w:rsidP="00961AD3">
      <w:pPr>
        <w:rPr>
          <w:rStyle w:val="lev"/>
          <w:rFonts w:ascii="Raleway" w:hAnsi="Raleway"/>
          <w:b w:val="0"/>
          <w:bCs w:val="0"/>
          <w:color w:val="000000"/>
        </w:rPr>
      </w:pPr>
    </w:p>
    <w:p w14:paraId="0216690A" w14:textId="263D4443" w:rsidR="00B303F5" w:rsidRDefault="002A1499" w:rsidP="00B303F5">
      <w:pPr>
        <w:spacing w:line="240" w:lineRule="auto"/>
        <w:jc w:val="both"/>
        <w:rPr>
          <w:rFonts w:ascii="Raleway" w:hAnsi="Raleway" w:cstheme="minorHAnsi"/>
          <w:sz w:val="24"/>
          <w:szCs w:val="24"/>
        </w:rPr>
      </w:pPr>
      <w:r>
        <w:rPr>
          <w:rFonts w:ascii="Raleway" w:hAnsi="Raleway" w:cstheme="minorHAnsi"/>
          <w:sz w:val="24"/>
          <w:szCs w:val="24"/>
          <w:u w:val="single"/>
        </w:rPr>
        <w:t>Un tout petit r</w:t>
      </w:r>
      <w:r w:rsidR="00B303F5" w:rsidRPr="00B303F5">
        <w:rPr>
          <w:rFonts w:ascii="Raleway" w:hAnsi="Raleway" w:cstheme="minorHAnsi"/>
          <w:sz w:val="24"/>
          <w:szCs w:val="24"/>
          <w:u w:val="single"/>
        </w:rPr>
        <w:t>ésumé</w:t>
      </w:r>
      <w:r>
        <w:rPr>
          <w:rFonts w:ascii="Raleway" w:hAnsi="Raleway" w:cstheme="minorHAnsi"/>
          <w:sz w:val="24"/>
          <w:szCs w:val="24"/>
          <w:u w:val="single"/>
        </w:rPr>
        <w:t xml:space="preserve"> </w:t>
      </w:r>
      <w:r w:rsidR="00B303F5">
        <w:rPr>
          <w:rFonts w:ascii="Raleway" w:hAnsi="Raleway" w:cstheme="minorHAnsi"/>
          <w:sz w:val="24"/>
          <w:szCs w:val="24"/>
        </w:rPr>
        <w:t xml:space="preserve">: </w:t>
      </w:r>
    </w:p>
    <w:p w14:paraId="4F364AB1" w14:textId="7306CD2F" w:rsidR="00B303F5" w:rsidRPr="00B303F5" w:rsidRDefault="00B303F5" w:rsidP="00B303F5">
      <w:pPr>
        <w:spacing w:line="240" w:lineRule="auto"/>
        <w:jc w:val="both"/>
        <w:rPr>
          <w:rFonts w:ascii="Raleway" w:hAnsi="Raleway" w:cstheme="minorHAnsi"/>
          <w:sz w:val="24"/>
          <w:szCs w:val="24"/>
        </w:rPr>
      </w:pPr>
      <w:r w:rsidRPr="00B303F5">
        <w:rPr>
          <w:rFonts w:ascii="Raleway" w:hAnsi="Raleway" w:cstheme="minorHAnsi"/>
          <w:sz w:val="24"/>
          <w:szCs w:val="24"/>
        </w:rPr>
        <w:t>Au gré de son voyage, une petite goutte de pluie se transforme. Sur la banquise, elle prend l’apparence d’un pingouin. Dans la mer, c’est un petit poisson… Parfois il fait froid. Tantôt il fait chaud.</w:t>
      </w:r>
      <w:r w:rsidRPr="00B303F5">
        <w:rPr>
          <w:rFonts w:ascii="Raleway" w:hAnsi="Raleway" w:cstheme="minorHAnsi"/>
          <w:b/>
          <w:bCs/>
          <w:sz w:val="24"/>
          <w:szCs w:val="24"/>
        </w:rPr>
        <w:t xml:space="preserve"> </w:t>
      </w:r>
      <w:r w:rsidRPr="00B303F5">
        <w:rPr>
          <w:rFonts w:ascii="Raleway" w:hAnsi="Raleway" w:cstheme="minorHAnsi"/>
          <w:sz w:val="24"/>
          <w:szCs w:val="24"/>
        </w:rPr>
        <w:t xml:space="preserve">Là-haut dans le ciel, comme un ballon elle monte, elle monte…  En bas sur la ville, il goutte, il goutte ! Et dans la forêt ou dans le jardin, ça pousse, ça pousse… pour le plaisir de tous. On comprend alors qu’une toute petite goutte de pluie, c'est la vie. </w:t>
      </w:r>
    </w:p>
    <w:p w14:paraId="2D123DD7" w14:textId="1EA8CBB7" w:rsidR="008819CB" w:rsidRPr="008819CB" w:rsidRDefault="008819CB" w:rsidP="008819CB">
      <w:pPr>
        <w:jc w:val="both"/>
        <w:rPr>
          <w:rFonts w:ascii="Raleway" w:hAnsi="Raleway" w:cstheme="minorHAnsi"/>
          <w:sz w:val="24"/>
          <w:szCs w:val="24"/>
        </w:rPr>
      </w:pPr>
      <w:r w:rsidRPr="008819CB">
        <w:rPr>
          <w:rFonts w:ascii="Raleway" w:hAnsi="Raleway" w:cstheme="minorHAnsi"/>
          <w:sz w:val="24"/>
          <w:szCs w:val="24"/>
        </w:rPr>
        <w:t xml:space="preserve">Un spectacle visuel et poétique </w:t>
      </w:r>
      <w:r>
        <w:rPr>
          <w:rFonts w:ascii="Raleway" w:hAnsi="Raleway" w:cstheme="minorHAnsi"/>
          <w:sz w:val="24"/>
          <w:szCs w:val="24"/>
        </w:rPr>
        <w:t xml:space="preserve">avec manipulation d’objet, </w:t>
      </w:r>
      <w:r w:rsidRPr="008819CB">
        <w:rPr>
          <w:rFonts w:ascii="Raleway" w:hAnsi="Raleway" w:cstheme="minorHAnsi"/>
          <w:sz w:val="24"/>
          <w:szCs w:val="24"/>
        </w:rPr>
        <w:t xml:space="preserve">propice à la découverte et à l’émerveillement du monde qui nous entoure. </w:t>
      </w:r>
    </w:p>
    <w:p w14:paraId="70DC4D14" w14:textId="50B76CD2" w:rsidR="00B303F5" w:rsidRDefault="00B303F5" w:rsidP="00B303F5">
      <w:pPr>
        <w:jc w:val="both"/>
        <w:rPr>
          <w:rFonts w:cstheme="minorHAnsi"/>
          <w:sz w:val="24"/>
          <w:szCs w:val="24"/>
        </w:rPr>
      </w:pPr>
    </w:p>
    <w:p w14:paraId="125744E0" w14:textId="6A846114" w:rsidR="00B303F5" w:rsidRPr="00B303F5" w:rsidRDefault="00B303F5" w:rsidP="00B303F5">
      <w:pPr>
        <w:spacing w:line="240" w:lineRule="auto"/>
        <w:jc w:val="both"/>
        <w:rPr>
          <w:rFonts w:ascii="Raleway" w:hAnsi="Raleway" w:cstheme="minorHAnsi"/>
          <w:sz w:val="24"/>
          <w:szCs w:val="24"/>
        </w:rPr>
      </w:pPr>
      <w:r w:rsidRPr="00B303F5">
        <w:rPr>
          <w:rFonts w:ascii="Raleway" w:hAnsi="Raleway" w:cstheme="minorHAnsi"/>
          <w:sz w:val="24"/>
          <w:szCs w:val="24"/>
          <w:u w:val="single"/>
        </w:rPr>
        <w:t>Une toute petite note d’intention</w:t>
      </w:r>
      <w:r>
        <w:rPr>
          <w:rFonts w:ascii="Raleway" w:hAnsi="Raleway" w:cstheme="minorHAnsi"/>
          <w:sz w:val="24"/>
          <w:szCs w:val="24"/>
        </w:rPr>
        <w:t xml:space="preserve"> : </w:t>
      </w:r>
    </w:p>
    <w:p w14:paraId="3326542A" w14:textId="0E2C96E7" w:rsidR="00B303F5" w:rsidRDefault="00B303F5" w:rsidP="008819CB">
      <w:pPr>
        <w:spacing w:after="0"/>
        <w:rPr>
          <w:rFonts w:ascii="Raleway" w:hAnsi="Raleway"/>
          <w:color w:val="373737"/>
          <w:sz w:val="24"/>
          <w:szCs w:val="24"/>
          <w:shd w:val="clear" w:color="auto" w:fill="FFFFFF"/>
        </w:rPr>
      </w:pPr>
      <w:r>
        <w:rPr>
          <w:rFonts w:ascii="Raleway" w:hAnsi="Raleway"/>
          <w:color w:val="373737"/>
          <w:sz w:val="24"/>
          <w:szCs w:val="24"/>
          <w:shd w:val="clear" w:color="auto" w:fill="FFFFFF"/>
        </w:rPr>
        <w:t>Cette</w:t>
      </w:r>
      <w:r w:rsidRPr="001A291A">
        <w:rPr>
          <w:rFonts w:ascii="Raleway" w:hAnsi="Raleway"/>
          <w:color w:val="373737"/>
          <w:sz w:val="24"/>
          <w:szCs w:val="24"/>
          <w:shd w:val="clear" w:color="auto" w:fill="FFFFFF"/>
        </w:rPr>
        <w:t xml:space="preserve"> toute petite goutte de pluie soulève une question essentielle </w:t>
      </w:r>
      <w:r>
        <w:rPr>
          <w:rFonts w:ascii="Raleway" w:hAnsi="Raleway"/>
          <w:color w:val="373737"/>
          <w:sz w:val="24"/>
          <w:szCs w:val="24"/>
          <w:shd w:val="clear" w:color="auto" w:fill="FFFFFF"/>
        </w:rPr>
        <w:t>(</w:t>
      </w:r>
      <w:r w:rsidRPr="001A291A">
        <w:rPr>
          <w:rFonts w:ascii="Raleway" w:hAnsi="Raleway"/>
          <w:color w:val="373737"/>
          <w:sz w:val="24"/>
          <w:szCs w:val="24"/>
          <w:shd w:val="clear" w:color="auto" w:fill="FFFFFF"/>
        </w:rPr>
        <w:t>et cruciale en temps de sécheresse</w:t>
      </w:r>
      <w:r>
        <w:rPr>
          <w:rFonts w:ascii="Raleway" w:hAnsi="Raleway"/>
          <w:color w:val="373737"/>
          <w:sz w:val="24"/>
          <w:szCs w:val="24"/>
          <w:shd w:val="clear" w:color="auto" w:fill="FFFFFF"/>
        </w:rPr>
        <w:t>)</w:t>
      </w:r>
      <w:r w:rsidRPr="001A291A">
        <w:rPr>
          <w:rFonts w:ascii="Raleway" w:hAnsi="Raleway"/>
          <w:color w:val="373737"/>
          <w:sz w:val="24"/>
          <w:szCs w:val="24"/>
          <w:shd w:val="clear" w:color="auto" w:fill="FFFFFF"/>
        </w:rPr>
        <w:t xml:space="preserve"> : d’où vient la pluie ?</w:t>
      </w:r>
    </w:p>
    <w:p w14:paraId="5FA5C594" w14:textId="52C6CE2F" w:rsidR="00163D91" w:rsidRDefault="008819CB" w:rsidP="00186D54">
      <w:pPr>
        <w:jc w:val="both"/>
        <w:rPr>
          <w:rFonts w:cstheme="minorHAnsi"/>
          <w:sz w:val="24"/>
          <w:szCs w:val="24"/>
        </w:rPr>
      </w:pPr>
      <w:r>
        <w:rPr>
          <w:rFonts w:ascii="Raleway" w:hAnsi="Raleway"/>
          <w:color w:val="373737"/>
          <w:sz w:val="24"/>
          <w:szCs w:val="24"/>
          <w:shd w:val="clear" w:color="auto" w:fill="FFFFFF"/>
        </w:rPr>
        <w:t xml:space="preserve">… </w:t>
      </w:r>
      <w:r w:rsidR="00163D91">
        <w:rPr>
          <w:rFonts w:ascii="Raleway" w:hAnsi="Raleway"/>
          <w:color w:val="373737"/>
          <w:sz w:val="24"/>
          <w:szCs w:val="24"/>
          <w:shd w:val="clear" w:color="auto" w:fill="FFFFFF"/>
        </w:rPr>
        <w:t>Et nous</w:t>
      </w:r>
      <w:r w:rsidR="00163D91" w:rsidRPr="001A291A">
        <w:rPr>
          <w:rFonts w:ascii="Raleway" w:hAnsi="Raleway"/>
          <w:color w:val="373737"/>
          <w:sz w:val="24"/>
          <w:szCs w:val="24"/>
          <w:shd w:val="clear" w:color="auto" w:fill="FFFFFF"/>
        </w:rPr>
        <w:t xml:space="preserve"> ramène finalement</w:t>
      </w:r>
      <w:r>
        <w:rPr>
          <w:rFonts w:ascii="Raleway" w:hAnsi="Raleway"/>
          <w:color w:val="373737"/>
          <w:sz w:val="24"/>
          <w:szCs w:val="24"/>
          <w:shd w:val="clear" w:color="auto" w:fill="FFFFFF"/>
        </w:rPr>
        <w:t xml:space="preserve"> à l’essentiel, au </w:t>
      </w:r>
      <w:r w:rsidR="00163D91" w:rsidRPr="001A291A">
        <w:rPr>
          <w:rFonts w:ascii="Raleway" w:hAnsi="Raleway"/>
          <w:color w:val="373737"/>
          <w:sz w:val="24"/>
          <w:szCs w:val="24"/>
          <w:shd w:val="clear" w:color="auto" w:fill="FFFFFF"/>
        </w:rPr>
        <w:t>vécu des enfants : chauss</w:t>
      </w:r>
      <w:r w:rsidR="00163D91">
        <w:rPr>
          <w:rFonts w:ascii="Raleway" w:hAnsi="Raleway"/>
          <w:color w:val="373737"/>
          <w:sz w:val="24"/>
          <w:szCs w:val="24"/>
          <w:shd w:val="clear" w:color="auto" w:fill="FFFFFF"/>
        </w:rPr>
        <w:t>er</w:t>
      </w:r>
      <w:r w:rsidR="00163D91" w:rsidRPr="001A291A">
        <w:rPr>
          <w:rFonts w:ascii="Raleway" w:hAnsi="Raleway"/>
          <w:color w:val="373737"/>
          <w:sz w:val="24"/>
          <w:szCs w:val="24"/>
          <w:shd w:val="clear" w:color="auto" w:fill="FFFFFF"/>
        </w:rPr>
        <w:t xml:space="preserve"> des bottes</w:t>
      </w:r>
      <w:r w:rsidR="00163D91">
        <w:rPr>
          <w:rFonts w:ascii="Raleway" w:hAnsi="Raleway"/>
          <w:color w:val="373737"/>
          <w:sz w:val="24"/>
          <w:szCs w:val="24"/>
          <w:shd w:val="clear" w:color="auto" w:fill="FFFFFF"/>
        </w:rPr>
        <w:t>,</w:t>
      </w:r>
      <w:r w:rsidR="00163D91" w:rsidRPr="001A291A">
        <w:rPr>
          <w:rFonts w:ascii="Raleway" w:hAnsi="Raleway"/>
          <w:color w:val="373737"/>
          <w:sz w:val="24"/>
          <w:szCs w:val="24"/>
          <w:shd w:val="clear" w:color="auto" w:fill="FFFFFF"/>
        </w:rPr>
        <w:t xml:space="preserve"> jouer dans les flaques</w:t>
      </w:r>
      <w:r>
        <w:rPr>
          <w:rFonts w:ascii="Raleway" w:hAnsi="Raleway"/>
          <w:color w:val="373737"/>
          <w:sz w:val="24"/>
          <w:szCs w:val="24"/>
          <w:shd w:val="clear" w:color="auto" w:fill="FFFFFF"/>
        </w:rPr>
        <w:t> !</w:t>
      </w:r>
    </w:p>
    <w:p w14:paraId="607790BE" w14:textId="5E5DA2D2" w:rsidR="00B303F5" w:rsidRDefault="00B303F5" w:rsidP="00186D54">
      <w:pPr>
        <w:rPr>
          <w:rFonts w:ascii="Raleway" w:hAnsi="Raleway"/>
          <w:color w:val="373737"/>
          <w:sz w:val="24"/>
          <w:szCs w:val="24"/>
          <w:shd w:val="clear" w:color="auto" w:fill="FFFFFF"/>
        </w:rPr>
      </w:pPr>
      <w:r w:rsidRPr="002A1499">
        <w:rPr>
          <w:rFonts w:ascii="Raleway" w:hAnsi="Raleway"/>
          <w:b/>
          <w:bCs/>
          <w:color w:val="373737"/>
          <w:sz w:val="24"/>
          <w:szCs w:val="24"/>
          <w:shd w:val="clear" w:color="auto" w:fill="FFFFFF"/>
        </w:rPr>
        <w:t xml:space="preserve">La simplicité de ce spectacle plein </w:t>
      </w:r>
      <w:r w:rsidR="008819CB" w:rsidRPr="002A1499">
        <w:rPr>
          <w:rFonts w:ascii="Raleway" w:hAnsi="Raleway"/>
          <w:b/>
          <w:bCs/>
          <w:color w:val="373737"/>
          <w:sz w:val="24"/>
          <w:szCs w:val="24"/>
          <w:shd w:val="clear" w:color="auto" w:fill="FFFFFF"/>
        </w:rPr>
        <w:t xml:space="preserve">d’humour et de candeur </w:t>
      </w:r>
      <w:r w:rsidRPr="002A1499">
        <w:rPr>
          <w:rFonts w:ascii="Raleway" w:hAnsi="Raleway"/>
          <w:b/>
          <w:bCs/>
          <w:color w:val="373737"/>
          <w:sz w:val="24"/>
          <w:szCs w:val="24"/>
          <w:shd w:val="clear" w:color="auto" w:fill="FFFFFF"/>
        </w:rPr>
        <w:t>sert le propos</w:t>
      </w:r>
      <w:r w:rsidRPr="001A291A">
        <w:rPr>
          <w:rFonts w:ascii="Raleway" w:hAnsi="Raleway"/>
          <w:color w:val="373737"/>
          <w:sz w:val="24"/>
          <w:szCs w:val="24"/>
          <w:shd w:val="clear" w:color="auto" w:fill="FFFFFF"/>
        </w:rPr>
        <w:t xml:space="preserve">. Une belle ouverture sur l’espace entier, montrant que tout le globe est impliqué dans le processus : glaces, océans, lacs, torrents, fleuves et rivières. </w:t>
      </w:r>
    </w:p>
    <w:p w14:paraId="42256ED9" w14:textId="3789AF8D" w:rsidR="00862107" w:rsidRPr="00CA13A4" w:rsidRDefault="00B303F5">
      <w:pPr>
        <w:rPr>
          <w:rStyle w:val="lev"/>
          <w:rFonts w:ascii="Raleway" w:hAnsi="Raleway"/>
          <w:b w:val="0"/>
          <w:bCs w:val="0"/>
          <w:color w:val="373737"/>
          <w:sz w:val="24"/>
          <w:szCs w:val="24"/>
          <w:shd w:val="clear" w:color="auto" w:fill="FFFFFF"/>
        </w:rPr>
      </w:pPr>
      <w:r w:rsidRPr="001A291A">
        <w:rPr>
          <w:rFonts w:ascii="Raleway" w:hAnsi="Raleway"/>
          <w:color w:val="373737"/>
          <w:sz w:val="24"/>
          <w:szCs w:val="24"/>
          <w:shd w:val="clear" w:color="auto" w:fill="FFFFFF"/>
        </w:rPr>
        <w:t xml:space="preserve">Évaporation, condensation, formation de nuages, pluie et bienfaits de la pluie pour les cultures, les animaux… </w:t>
      </w:r>
      <w:r w:rsidR="00F538B9">
        <w:rPr>
          <w:rFonts w:ascii="Raleway" w:hAnsi="Raleway"/>
          <w:color w:val="373737"/>
          <w:sz w:val="24"/>
          <w:szCs w:val="24"/>
          <w:shd w:val="clear" w:color="auto" w:fill="FFFFFF"/>
        </w:rPr>
        <w:t xml:space="preserve">Et nous aussi ! </w:t>
      </w:r>
    </w:p>
    <w:sectPr w:rsidR="00862107" w:rsidRPr="00CA13A4" w:rsidSect="00834A36">
      <w:pgSz w:w="16838" w:h="11906" w:orient="landscape" w:code="9"/>
      <w:pgMar w:top="1417" w:right="993" w:bottom="1417"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AF"/>
    <w:rsid w:val="00020D04"/>
    <w:rsid w:val="000C4CAF"/>
    <w:rsid w:val="00163D91"/>
    <w:rsid w:val="00186D54"/>
    <w:rsid w:val="001A291A"/>
    <w:rsid w:val="00292D0D"/>
    <w:rsid w:val="002A1499"/>
    <w:rsid w:val="00410B08"/>
    <w:rsid w:val="00467A89"/>
    <w:rsid w:val="0051777E"/>
    <w:rsid w:val="005D4CA1"/>
    <w:rsid w:val="00694A5A"/>
    <w:rsid w:val="00780B50"/>
    <w:rsid w:val="00834A36"/>
    <w:rsid w:val="00862107"/>
    <w:rsid w:val="008819CB"/>
    <w:rsid w:val="00961AD3"/>
    <w:rsid w:val="00996D1E"/>
    <w:rsid w:val="009F45B2"/>
    <w:rsid w:val="00AD3416"/>
    <w:rsid w:val="00B303F5"/>
    <w:rsid w:val="00BC7764"/>
    <w:rsid w:val="00BF6F13"/>
    <w:rsid w:val="00C64120"/>
    <w:rsid w:val="00CA13A4"/>
    <w:rsid w:val="00CE064E"/>
    <w:rsid w:val="00ED10DD"/>
    <w:rsid w:val="00F53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3972"/>
  <w15:chartTrackingRefBased/>
  <w15:docId w15:val="{959D1B42-1171-4421-BF94-D7E4779F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C4CAF"/>
    <w:rPr>
      <w:i/>
      <w:iCs/>
    </w:rPr>
  </w:style>
  <w:style w:type="character" w:styleId="Lienhypertexte">
    <w:name w:val="Hyperlink"/>
    <w:basedOn w:val="Policepardfaut"/>
    <w:uiPriority w:val="99"/>
    <w:semiHidden/>
    <w:unhideWhenUsed/>
    <w:rsid w:val="000C4CAF"/>
    <w:rPr>
      <w:color w:val="0000FF"/>
      <w:u w:val="single"/>
    </w:rPr>
  </w:style>
  <w:style w:type="paragraph" w:styleId="NormalWeb">
    <w:name w:val="Normal (Web)"/>
    <w:basedOn w:val="Normal"/>
    <w:uiPriority w:val="99"/>
    <w:semiHidden/>
    <w:unhideWhenUsed/>
    <w:rsid w:val="005D4CA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5D4CA1"/>
    <w:rPr>
      <w:b/>
      <w:bCs/>
    </w:rPr>
  </w:style>
  <w:style w:type="table" w:styleId="Grilledutableau">
    <w:name w:val="Table Grid"/>
    <w:basedOn w:val="TableauNormal"/>
    <w:uiPriority w:val="39"/>
    <w:rsid w:val="0018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96575">
      <w:bodyDiv w:val="1"/>
      <w:marLeft w:val="0"/>
      <w:marRight w:val="0"/>
      <w:marTop w:val="0"/>
      <w:marBottom w:val="0"/>
      <w:divBdr>
        <w:top w:val="none" w:sz="0" w:space="0" w:color="auto"/>
        <w:left w:val="none" w:sz="0" w:space="0" w:color="auto"/>
        <w:bottom w:val="none" w:sz="0" w:space="0" w:color="auto"/>
        <w:right w:val="none" w:sz="0" w:space="0" w:color="auto"/>
      </w:divBdr>
    </w:div>
    <w:div w:id="14385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voie.fr/web/sw_69999/operation-premieres-pages-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258</Words>
  <Characters>1424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Migliorini</dc:creator>
  <cp:keywords/>
  <dc:description/>
  <cp:lastModifiedBy>Stéphanie Migliorini</cp:lastModifiedBy>
  <cp:revision>6</cp:revision>
  <dcterms:created xsi:type="dcterms:W3CDTF">2023-03-14T21:21:00Z</dcterms:created>
  <dcterms:modified xsi:type="dcterms:W3CDTF">2023-03-26T19:13:00Z</dcterms:modified>
</cp:coreProperties>
</file>